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FCC0" w14:textId="709788D5" w:rsidR="00CF2D3D" w:rsidRDefault="00CF2D3D">
      <w:pPr>
        <w:rPr>
          <w:rFonts w:ascii="Tahoma" w:hAnsi="Tahoma" w:cs="Tahoma"/>
          <w:b/>
          <w:sz w:val="10"/>
          <w:szCs w:val="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C03BDE" wp14:editId="4D0650CF">
            <wp:simplePos x="0" y="0"/>
            <wp:positionH relativeFrom="margin">
              <wp:posOffset>5612184</wp:posOffset>
            </wp:positionH>
            <wp:positionV relativeFrom="paragraph">
              <wp:posOffset>-67586</wp:posOffset>
            </wp:positionV>
            <wp:extent cx="699825" cy="699825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10" cy="70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C6AEF" w14:textId="46F2D70B" w:rsidR="00B061CC" w:rsidRDefault="00FA642A">
      <w:pPr>
        <w:rPr>
          <w:noProof/>
        </w:rPr>
      </w:pPr>
      <w:r>
        <w:rPr>
          <w:rFonts w:ascii="Tahoma" w:hAnsi="Tahoma" w:cs="Tahoma"/>
          <w:b/>
          <w:sz w:val="32"/>
          <w:lang w:val="en-US"/>
        </w:rPr>
        <w:t>MENTAL CAPACITY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1"/>
        <w:gridCol w:w="5859"/>
      </w:tblGrid>
      <w:tr w:rsidR="00CF2D3D" w14:paraId="7BB201BF" w14:textId="77777777" w:rsidTr="00942670">
        <w:trPr>
          <w:trHeight w:val="453"/>
        </w:trPr>
        <w:tc>
          <w:tcPr>
            <w:tcW w:w="10060" w:type="dxa"/>
            <w:gridSpan w:val="2"/>
            <w:shd w:val="clear" w:color="auto" w:fill="1F3864" w:themeFill="accent1" w:themeFillShade="80"/>
          </w:tcPr>
          <w:p w14:paraId="2C625127" w14:textId="77777777" w:rsidR="00CF2D3D" w:rsidRDefault="00CF2D3D" w:rsidP="00CF2D3D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05FF9A9" w14:textId="77777777" w:rsidR="00CF2D3D" w:rsidRDefault="00CF2D3D" w:rsidP="00CF2D3D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0"/>
                <w:szCs w:val="1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Capacity Assessment </w:t>
            </w:r>
          </w:p>
          <w:p w14:paraId="755C944B" w14:textId="52CFFE6A" w:rsidR="00CF2D3D" w:rsidRPr="00CF2D3D" w:rsidRDefault="00CF2D3D" w:rsidP="00CF2D3D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CF2D3D" w14:paraId="630CA57E" w14:textId="77777777" w:rsidTr="00041D86">
        <w:trPr>
          <w:trHeight w:val="744"/>
        </w:trPr>
        <w:tc>
          <w:tcPr>
            <w:tcW w:w="4201" w:type="dxa"/>
            <w:shd w:val="clear" w:color="auto" w:fill="D9D9D9" w:themeFill="background1" w:themeFillShade="D9"/>
          </w:tcPr>
          <w:p w14:paraId="1A094062" w14:textId="77777777" w:rsidR="00CF2D3D" w:rsidRPr="00CF2D3D" w:rsidRDefault="00CF2D3D" w:rsidP="00CF2D3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3A03D0" w14:textId="14B75D54" w:rsidR="00CF2D3D" w:rsidRPr="00CF2D3D" w:rsidRDefault="00CF2D3D" w:rsidP="00CF2D3D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Tahoma" w:hAnsi="Tahoma" w:cs="Tahoma"/>
                <w:sz w:val="24"/>
                <w:szCs w:val="24"/>
              </w:rPr>
            </w:pPr>
            <w:r w:rsidRPr="00CF2D3D">
              <w:rPr>
                <w:rFonts w:ascii="Tahoma" w:hAnsi="Tahoma" w:cs="Tahoma"/>
                <w:sz w:val="24"/>
                <w:szCs w:val="24"/>
              </w:rPr>
              <w:t xml:space="preserve">What is the decision to be </w:t>
            </w:r>
            <w:proofErr w:type="gramStart"/>
            <w:r w:rsidRPr="00CF2D3D">
              <w:rPr>
                <w:rFonts w:ascii="Tahoma" w:hAnsi="Tahoma" w:cs="Tahoma"/>
                <w:sz w:val="24"/>
                <w:szCs w:val="24"/>
              </w:rPr>
              <w:t>made</w:t>
            </w:r>
            <w:proofErr w:type="gramEnd"/>
          </w:p>
          <w:p w14:paraId="76F9EA01" w14:textId="69B10925" w:rsidR="00CF2D3D" w:rsidRPr="00CF2D3D" w:rsidRDefault="00CF2D3D" w:rsidP="00CF2D3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D9D9D9" w:themeFill="background1" w:themeFillShade="D9"/>
          </w:tcPr>
          <w:p w14:paraId="6C931EAC" w14:textId="77777777" w:rsidR="00CF2D3D" w:rsidRDefault="00CF2D3D"/>
        </w:tc>
      </w:tr>
      <w:tr w:rsidR="00CF2D3D" w14:paraId="730E719C" w14:textId="77777777" w:rsidTr="00041D86">
        <w:trPr>
          <w:trHeight w:val="1251"/>
        </w:trPr>
        <w:tc>
          <w:tcPr>
            <w:tcW w:w="4201" w:type="dxa"/>
          </w:tcPr>
          <w:p w14:paraId="753BD476" w14:textId="77777777" w:rsidR="00CF2D3D" w:rsidRPr="00CF2D3D" w:rsidRDefault="00CF2D3D" w:rsidP="00CF2D3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C201BC" w14:textId="3236A1AC" w:rsidR="00CF2D3D" w:rsidRPr="00CF2D3D" w:rsidRDefault="00CF2D3D" w:rsidP="00CF2D3D">
            <w:pPr>
              <w:rPr>
                <w:rFonts w:ascii="Tahoma" w:hAnsi="Tahoma" w:cs="Tahoma"/>
                <w:sz w:val="24"/>
                <w:szCs w:val="24"/>
              </w:rPr>
            </w:pPr>
            <w:r w:rsidRPr="00CF2D3D">
              <w:rPr>
                <w:rFonts w:ascii="Tahoma" w:hAnsi="Tahoma" w:cs="Tahoma"/>
                <w:sz w:val="24"/>
                <w:szCs w:val="24"/>
              </w:rPr>
              <w:t>2)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F2D3D">
              <w:rPr>
                <w:rFonts w:ascii="Tahoma" w:hAnsi="Tahoma" w:cs="Tahoma"/>
                <w:sz w:val="24"/>
                <w:szCs w:val="24"/>
              </w:rPr>
              <w:t>Information provided to the patient so that they can make an informed decision</w:t>
            </w:r>
          </w:p>
          <w:p w14:paraId="7735BA19" w14:textId="6FF7A6AC" w:rsidR="00CF2D3D" w:rsidRPr="00CF2D3D" w:rsidRDefault="00CF2D3D" w:rsidP="00CF2D3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59" w:type="dxa"/>
          </w:tcPr>
          <w:p w14:paraId="63313D6D" w14:textId="77777777" w:rsidR="00CF2D3D" w:rsidRDefault="00CF2D3D"/>
        </w:tc>
      </w:tr>
      <w:tr w:rsidR="00CF2D3D" w14:paraId="430B79A9" w14:textId="77777777" w:rsidTr="00041D86">
        <w:trPr>
          <w:trHeight w:val="992"/>
        </w:trPr>
        <w:tc>
          <w:tcPr>
            <w:tcW w:w="4201" w:type="dxa"/>
            <w:shd w:val="clear" w:color="auto" w:fill="D9D9D9" w:themeFill="background1" w:themeFillShade="D9"/>
          </w:tcPr>
          <w:p w14:paraId="5CC2E58D" w14:textId="77777777" w:rsidR="00CF2D3D" w:rsidRPr="00CF2D3D" w:rsidRDefault="00CF2D3D" w:rsidP="00CF2D3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5E9D2EA" w14:textId="33BB324B" w:rsidR="00CF2D3D" w:rsidRPr="00CF2D3D" w:rsidRDefault="00CF2D3D" w:rsidP="00CF2D3D">
            <w:pPr>
              <w:rPr>
                <w:rFonts w:ascii="Tahoma" w:hAnsi="Tahoma" w:cs="Tahoma"/>
                <w:sz w:val="24"/>
                <w:szCs w:val="24"/>
              </w:rPr>
            </w:pPr>
            <w:r w:rsidRPr="00CF2D3D">
              <w:rPr>
                <w:rFonts w:ascii="Tahoma" w:hAnsi="Tahoma" w:cs="Tahoma"/>
                <w:sz w:val="24"/>
                <w:szCs w:val="24"/>
              </w:rPr>
              <w:t>3)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F2D3D">
              <w:rPr>
                <w:rFonts w:ascii="Tahoma" w:hAnsi="Tahoma" w:cs="Tahoma"/>
                <w:sz w:val="24"/>
                <w:szCs w:val="24"/>
              </w:rPr>
              <w:t>Can the patient retain the information provided to them?</w:t>
            </w:r>
          </w:p>
          <w:p w14:paraId="0C2966E9" w14:textId="6498D32A" w:rsidR="00CF2D3D" w:rsidRPr="00CF2D3D" w:rsidRDefault="00CF2D3D" w:rsidP="00CF2D3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D9D9D9" w:themeFill="background1" w:themeFillShade="D9"/>
          </w:tcPr>
          <w:p w14:paraId="2B5DA83A" w14:textId="77777777" w:rsidR="00CF2D3D" w:rsidRDefault="00CF2D3D"/>
        </w:tc>
      </w:tr>
      <w:tr w:rsidR="00CF2D3D" w14:paraId="5AC28DD1" w14:textId="77777777" w:rsidTr="00041D86">
        <w:trPr>
          <w:trHeight w:val="1251"/>
        </w:trPr>
        <w:tc>
          <w:tcPr>
            <w:tcW w:w="4201" w:type="dxa"/>
          </w:tcPr>
          <w:p w14:paraId="181E8CB0" w14:textId="77777777" w:rsidR="00CF2D3D" w:rsidRPr="00CF2D3D" w:rsidRDefault="00CF2D3D" w:rsidP="00CF2D3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1D75AD" w14:textId="592E6D77" w:rsidR="00CF2D3D" w:rsidRPr="00CF2D3D" w:rsidRDefault="00CF2D3D" w:rsidP="00CF2D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4) </w:t>
            </w:r>
            <w:r w:rsidRPr="00CF2D3D">
              <w:rPr>
                <w:rFonts w:ascii="Tahoma" w:hAnsi="Tahoma" w:cs="Tahoma"/>
                <w:sz w:val="24"/>
                <w:szCs w:val="24"/>
              </w:rPr>
              <w:t>Can the person demonstrate they understand the consequences of their decision?</w:t>
            </w:r>
          </w:p>
          <w:p w14:paraId="2A4711E7" w14:textId="4BF14CD5" w:rsidR="00CF2D3D" w:rsidRPr="00CF2D3D" w:rsidRDefault="00CF2D3D" w:rsidP="00CF2D3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59" w:type="dxa"/>
          </w:tcPr>
          <w:p w14:paraId="038685AA" w14:textId="77777777" w:rsidR="00CF2D3D" w:rsidRDefault="00CF2D3D"/>
        </w:tc>
      </w:tr>
      <w:tr w:rsidR="00CF2D3D" w14:paraId="180DBD06" w14:textId="77777777" w:rsidTr="00041D86">
        <w:trPr>
          <w:trHeight w:val="1412"/>
        </w:trPr>
        <w:tc>
          <w:tcPr>
            <w:tcW w:w="4201" w:type="dxa"/>
            <w:shd w:val="clear" w:color="auto" w:fill="D9D9D9" w:themeFill="background1" w:themeFillShade="D9"/>
          </w:tcPr>
          <w:p w14:paraId="328B25FF" w14:textId="77777777" w:rsidR="00CF2D3D" w:rsidRPr="00CF2D3D" w:rsidRDefault="00CF2D3D" w:rsidP="00CF2D3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4446D47" w14:textId="6CFA1DD3" w:rsidR="00CF2D3D" w:rsidRDefault="00CF2D3D" w:rsidP="00CF2D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5) </w:t>
            </w:r>
            <w:r w:rsidRPr="00CF2D3D">
              <w:rPr>
                <w:rFonts w:ascii="Tahoma" w:hAnsi="Tahoma" w:cs="Tahoma"/>
                <w:sz w:val="24"/>
                <w:szCs w:val="24"/>
              </w:rPr>
              <w:t>Can the patient communicate their decision?</w:t>
            </w:r>
          </w:p>
          <w:p w14:paraId="18711E70" w14:textId="1600484A" w:rsidR="00CF2D3D" w:rsidRPr="00CF2D3D" w:rsidRDefault="00CF2D3D" w:rsidP="00CF2D3D">
            <w:pPr>
              <w:rPr>
                <w:rFonts w:ascii="Tahoma" w:hAnsi="Tahoma" w:cs="Tahoma"/>
                <w:sz w:val="20"/>
                <w:szCs w:val="20"/>
              </w:rPr>
            </w:pPr>
            <w:r w:rsidRPr="00CF2D3D">
              <w:rPr>
                <w:rFonts w:ascii="Tahoma" w:hAnsi="Tahoma" w:cs="Tahoma"/>
                <w:sz w:val="20"/>
                <w:szCs w:val="20"/>
              </w:rPr>
              <w:t xml:space="preserve">(Ensure that all has been done to assist the patient in communicating their decision) </w:t>
            </w:r>
          </w:p>
          <w:p w14:paraId="74C77A91" w14:textId="3DBE9AC6" w:rsidR="00CF2D3D" w:rsidRPr="00CF2D3D" w:rsidRDefault="00CF2D3D" w:rsidP="00CF2D3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D9D9D9" w:themeFill="background1" w:themeFillShade="D9"/>
          </w:tcPr>
          <w:p w14:paraId="23B5FF3E" w14:textId="77777777" w:rsidR="00CF2D3D" w:rsidRDefault="00CF2D3D"/>
        </w:tc>
      </w:tr>
      <w:tr w:rsidR="00CF2D3D" w14:paraId="21E8D7EE" w14:textId="77777777" w:rsidTr="00942670">
        <w:trPr>
          <w:trHeight w:val="1450"/>
        </w:trPr>
        <w:tc>
          <w:tcPr>
            <w:tcW w:w="10060" w:type="dxa"/>
            <w:gridSpan w:val="2"/>
            <w:shd w:val="clear" w:color="auto" w:fill="FFF2CC" w:themeFill="accent4" w:themeFillTint="33"/>
          </w:tcPr>
          <w:p w14:paraId="2928EBBF" w14:textId="277012BF" w:rsidR="00942670" w:rsidRPr="00942670" w:rsidRDefault="00CF2D3D" w:rsidP="009426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2670">
              <w:rPr>
                <w:rFonts w:ascii="Tahoma" w:hAnsi="Tahoma" w:cs="Tahoma"/>
                <w:sz w:val="24"/>
                <w:szCs w:val="24"/>
              </w:rPr>
              <w:t>If the answer is no to points 3, 4 or 5 above then the patient is said to lack capacity.</w:t>
            </w:r>
            <w:r w:rsidR="00942670" w:rsidRPr="00942670">
              <w:rPr>
                <w:rFonts w:ascii="Tahoma" w:hAnsi="Tahoma" w:cs="Tahoma"/>
                <w:sz w:val="24"/>
                <w:szCs w:val="24"/>
              </w:rPr>
              <w:t xml:space="preserve"> The assessor must record that the lack of capacity to make a decision is caused by the impairment or disturbance in the functioning of the persons mind or brain, and not due to other factors (such as outside coercion, a history of being an indecisive person or the decision being significant and the person needs more time to consider it) Please refer to the JRCALC flowsheet for further guidance. </w:t>
            </w:r>
          </w:p>
        </w:tc>
      </w:tr>
      <w:tr w:rsidR="00942670" w14:paraId="7603761E" w14:textId="77777777" w:rsidTr="00942670">
        <w:trPr>
          <w:trHeight w:val="1450"/>
        </w:trPr>
        <w:tc>
          <w:tcPr>
            <w:tcW w:w="10060" w:type="dxa"/>
            <w:gridSpan w:val="2"/>
            <w:shd w:val="clear" w:color="auto" w:fill="FFFFFF" w:themeFill="background1"/>
          </w:tcPr>
          <w:p w14:paraId="5D7F225D" w14:textId="35B67B59" w:rsidR="00942670" w:rsidRPr="00942670" w:rsidRDefault="00942670" w:rsidP="0094267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Disclaimer: </w:t>
            </w:r>
            <w:r>
              <w:rPr>
                <w:rFonts w:ascii="Tahoma" w:hAnsi="Tahoma" w:cs="Tahoma"/>
                <w:sz w:val="24"/>
                <w:szCs w:val="24"/>
              </w:rPr>
              <w:t xml:space="preserve">This is to certify that at my own insistence, and against the advice of: </w:t>
            </w:r>
          </w:p>
          <w:p w14:paraId="7316332F" w14:textId="77777777" w:rsidR="00942670" w:rsidRDefault="00942670" w:rsidP="0094267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222003E" w14:textId="2606EF47" w:rsidR="00942670" w:rsidRPr="00942670" w:rsidRDefault="00942670" w:rsidP="0094267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4267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QML Staff Name(s):                                                             </w:t>
            </w:r>
          </w:p>
          <w:p w14:paraId="0AC0EB13" w14:textId="77777777" w:rsidR="00942670" w:rsidRPr="00942670" w:rsidRDefault="00942670" w:rsidP="0094267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4D5B92E" w14:textId="3D6FF2C3" w:rsidR="00942670" w:rsidRPr="00942670" w:rsidRDefault="00942670" w:rsidP="0094267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42670">
              <w:rPr>
                <w:rFonts w:ascii="Tahoma" w:hAnsi="Tahoma" w:cs="Tahoma"/>
                <w:b/>
                <w:bCs/>
                <w:sz w:val="24"/>
                <w:szCs w:val="24"/>
              </w:rPr>
              <w:t>Position(s):</w:t>
            </w:r>
          </w:p>
          <w:p w14:paraId="08E40596" w14:textId="77777777" w:rsidR="00942670" w:rsidRDefault="00942670" w:rsidP="0094267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4A22732" w14:textId="34A6E71D" w:rsidR="00942670" w:rsidRDefault="00942670" w:rsidP="0094267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 have been informed by them of the dangers of discontinuing my care at this time. I release the company and its employees and all those involved in my care, from liability for any adverse results caused by my discontinuation of their service prematurely. </w:t>
            </w:r>
          </w:p>
          <w:p w14:paraId="01FD1EF4" w14:textId="66991AD4" w:rsidR="00942670" w:rsidRDefault="00942670" w:rsidP="0094267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416DA7A" w14:textId="40BCB39B" w:rsidR="00942670" w:rsidRDefault="00942670" w:rsidP="0094267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Patients Name:                                                      Patients Signature:</w:t>
            </w:r>
          </w:p>
          <w:p w14:paraId="0279908A" w14:textId="711ED7FE" w:rsidR="00942670" w:rsidRDefault="00942670" w:rsidP="0094267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475126AE" w14:textId="77C0B2C6" w:rsidR="00942670" w:rsidRDefault="00942670" w:rsidP="0094267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Time &amp; Date:</w:t>
            </w:r>
          </w:p>
          <w:p w14:paraId="36974247" w14:textId="63D66A71" w:rsidR="00942670" w:rsidRDefault="00942670" w:rsidP="0094267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3BE6A49" w14:textId="00DF6D03" w:rsidR="00942670" w:rsidRDefault="00942670" w:rsidP="0094267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Witness Name:                                                       Witness Signature: </w:t>
            </w:r>
          </w:p>
          <w:p w14:paraId="1665C124" w14:textId="77777777" w:rsidR="00041D86" w:rsidRPr="00942670" w:rsidRDefault="00041D86" w:rsidP="0094267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24C35E40" w14:textId="7A06DEE6" w:rsidR="00942670" w:rsidRPr="00942670" w:rsidRDefault="00942670" w:rsidP="0094267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42670" w14:paraId="20D934AE" w14:textId="77777777" w:rsidTr="00942670">
        <w:trPr>
          <w:trHeight w:val="1450"/>
        </w:trPr>
        <w:tc>
          <w:tcPr>
            <w:tcW w:w="10060" w:type="dxa"/>
            <w:gridSpan w:val="2"/>
            <w:shd w:val="clear" w:color="auto" w:fill="FFFFFF" w:themeFill="background1"/>
          </w:tcPr>
          <w:p w14:paraId="61554F89" w14:textId="77777777" w:rsidR="00942670" w:rsidRDefault="00942670" w:rsidP="0094267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078361C3" w14:textId="77777777" w:rsidR="00CF2D3D" w:rsidRDefault="00CF2D3D"/>
    <w:sectPr w:rsidR="00CF2D3D" w:rsidSect="00CF2D3D">
      <w:pgSz w:w="11906" w:h="16838" w:code="9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33B51"/>
    <w:multiLevelType w:val="hybridMultilevel"/>
    <w:tmpl w:val="3BDE03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3D"/>
    <w:rsid w:val="00041D86"/>
    <w:rsid w:val="00942670"/>
    <w:rsid w:val="00B061CC"/>
    <w:rsid w:val="00C0799C"/>
    <w:rsid w:val="00CF2D3D"/>
    <w:rsid w:val="00FA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7585"/>
  <w15:chartTrackingRefBased/>
  <w15:docId w15:val="{0C50F729-6765-4EBB-8104-76180C44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Medcraft</dc:creator>
  <cp:keywords/>
  <dc:description/>
  <cp:lastModifiedBy>Caroline Medcraft</cp:lastModifiedBy>
  <cp:revision>4</cp:revision>
  <cp:lastPrinted>2021-07-30T23:50:00Z</cp:lastPrinted>
  <dcterms:created xsi:type="dcterms:W3CDTF">2019-06-28T15:49:00Z</dcterms:created>
  <dcterms:modified xsi:type="dcterms:W3CDTF">2021-07-30T23:58:00Z</dcterms:modified>
</cp:coreProperties>
</file>